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3290" w14:textId="1F808713" w:rsidR="009E2C17" w:rsidRPr="004E4CFE" w:rsidRDefault="001E3FE7">
      <w:pPr>
        <w:rPr>
          <w:b/>
          <w:bCs/>
          <w:lang w:val="nl-NL"/>
        </w:rPr>
      </w:pPr>
      <w:r w:rsidRPr="004E4CFE">
        <w:rPr>
          <w:b/>
          <w:bCs/>
          <w:lang w:val="nl-NL"/>
        </w:rPr>
        <w:t>Titel:</w:t>
      </w:r>
    </w:p>
    <w:p w14:paraId="6377DA2B" w14:textId="0FBF22AF" w:rsidR="001E3FE7" w:rsidRPr="004E4CFE" w:rsidRDefault="00905F39">
      <w:pPr>
        <w:rPr>
          <w:b/>
          <w:bCs/>
          <w:lang w:val="nl-NL"/>
        </w:rPr>
      </w:pPr>
      <w:r w:rsidRPr="004E4CFE">
        <w:rPr>
          <w:color w:val="000000"/>
          <w:lang w:val="nl-NL"/>
        </w:rPr>
        <w:t>Ioniserende straling in VR: Is dit interessant voor het onderwijs?</w:t>
      </w:r>
    </w:p>
    <w:p w14:paraId="1AD88AFA" w14:textId="20E3EFEB" w:rsidR="001E3FE7" w:rsidRPr="004E4CFE" w:rsidRDefault="001E3FE7">
      <w:pPr>
        <w:rPr>
          <w:b/>
          <w:bCs/>
          <w:lang w:val="nl-NL"/>
        </w:rPr>
      </w:pPr>
      <w:r w:rsidRPr="004E4CFE">
        <w:rPr>
          <w:b/>
          <w:bCs/>
          <w:lang w:val="nl-NL"/>
        </w:rPr>
        <w:t>Namen:</w:t>
      </w:r>
    </w:p>
    <w:p w14:paraId="0BE12BED" w14:textId="49D7CB9A" w:rsidR="001E3FE7" w:rsidRPr="00746762" w:rsidRDefault="004E4CFE">
      <w:pPr>
        <w:rPr>
          <w:lang w:val="nl-NL"/>
        </w:rPr>
      </w:pPr>
      <w:r w:rsidRPr="004E4CFE">
        <w:rPr>
          <w:lang w:val="nl-NL"/>
        </w:rPr>
        <w:t>Jeroen de Meij en Jeroen Boots</w:t>
      </w:r>
    </w:p>
    <w:p w14:paraId="6E9CFC3C" w14:textId="07F98E9F" w:rsidR="001E3FE7" w:rsidRPr="00746762" w:rsidRDefault="001E3FE7">
      <w:pPr>
        <w:rPr>
          <w:b/>
          <w:bCs/>
          <w:lang w:val="nl-NL"/>
        </w:rPr>
      </w:pPr>
      <w:r w:rsidRPr="00746762">
        <w:rPr>
          <w:b/>
          <w:bCs/>
          <w:lang w:val="nl-NL"/>
        </w:rPr>
        <w:t xml:space="preserve">Karakter: </w:t>
      </w:r>
    </w:p>
    <w:p w14:paraId="4B969D57" w14:textId="51B9E7A4" w:rsidR="001E3FE7" w:rsidRPr="00746762" w:rsidRDefault="00746762">
      <w:pPr>
        <w:rPr>
          <w:b/>
          <w:bCs/>
          <w:lang w:val="nl-NL"/>
        </w:rPr>
      </w:pPr>
      <w:r w:rsidRPr="00746762">
        <w:rPr>
          <w:rFonts w:ascii="Verdana" w:hAnsi="Verdana"/>
          <w:color w:val="000000"/>
          <w:sz w:val="20"/>
          <w:szCs w:val="20"/>
          <w:lang w:val="nl-NL"/>
        </w:rPr>
        <w:t>actieve werkgroep</w:t>
      </w:r>
    </w:p>
    <w:p w14:paraId="03AB1A06" w14:textId="585EE57C" w:rsidR="001E3FE7" w:rsidRPr="00746762" w:rsidRDefault="001E3FE7">
      <w:pPr>
        <w:rPr>
          <w:b/>
          <w:bCs/>
          <w:lang w:val="nl-NL"/>
        </w:rPr>
      </w:pPr>
      <w:r w:rsidRPr="00746762">
        <w:rPr>
          <w:b/>
          <w:bCs/>
          <w:lang w:val="nl-NL"/>
        </w:rPr>
        <w:t>Niveau:</w:t>
      </w:r>
    </w:p>
    <w:p w14:paraId="77259CD2" w14:textId="5F67EB5E" w:rsidR="001E3FE7" w:rsidRPr="00746762" w:rsidRDefault="00746762">
      <w:pPr>
        <w:rPr>
          <w:lang w:val="nl-NL"/>
        </w:rPr>
      </w:pPr>
      <w:r w:rsidRPr="00746762">
        <w:rPr>
          <w:lang w:val="nl-NL"/>
        </w:rPr>
        <w:t xml:space="preserve">alle </w:t>
      </w:r>
      <w:proofErr w:type="spellStart"/>
      <w:r w:rsidRPr="00746762">
        <w:rPr>
          <w:lang w:val="nl-NL"/>
        </w:rPr>
        <w:t>niveau's</w:t>
      </w:r>
      <w:proofErr w:type="spellEnd"/>
    </w:p>
    <w:p w14:paraId="7BA407E1" w14:textId="6C1EDD88" w:rsidR="001E3FE7" w:rsidRPr="00746762" w:rsidRDefault="001E3FE7">
      <w:pPr>
        <w:rPr>
          <w:b/>
          <w:bCs/>
          <w:lang w:val="nl-NL"/>
        </w:rPr>
      </w:pPr>
      <w:r w:rsidRPr="00746762">
        <w:rPr>
          <w:b/>
          <w:bCs/>
          <w:lang w:val="nl-NL"/>
        </w:rPr>
        <w:t>Samenvatting:</w:t>
      </w:r>
    </w:p>
    <w:p w14:paraId="43047AEB" w14:textId="5D2DBDB3" w:rsidR="00980212" w:rsidRPr="00980212" w:rsidRDefault="00980212" w:rsidP="00980212">
      <w:pPr>
        <w:rPr>
          <w:lang w:val="nl-NL"/>
        </w:rPr>
      </w:pPr>
      <w:r w:rsidRPr="00980212">
        <w:rPr>
          <w:lang w:val="nl-NL"/>
        </w:rPr>
        <w:t>Het Ioniserende stralen practicum (ISP) verzorgd al meer dan 50 jaar een practicum met radioactieve bronnen en Röntgenstraling op middelbare scholen door heel Nederland. Omdat er in de wet een minimumleeftijd is opgenomen om met Radioactie bronnen te mogen werken, mogen we dit practicum alleen in de bovenbouw van het voortgezet onderwijs verzorgen. Echter wordt er in het vak Natuurkunde of NLT in de onderbouw ook aandacht besteed aan straling, waar een praktische component om deze reden vaak ontbreekt. Daarnaast focust het ISP zich vooral op HAVO en VWO klassen en hebben we voor VMBO-4 klassen vaak geen ruimte in onze planning om met het fysieke practicum langs te komen. Kan VR hier misschien een oplossing bieden?</w:t>
      </w:r>
    </w:p>
    <w:p w14:paraId="6EFDFD1B" w14:textId="7CE0D054" w:rsidR="001E3FE7" w:rsidRDefault="00980212" w:rsidP="007D6F9F">
      <w:pPr>
        <w:rPr>
          <w:lang w:val="nl-NL"/>
        </w:rPr>
      </w:pPr>
      <w:r w:rsidRPr="00980212">
        <w:rPr>
          <w:lang w:val="nl-NL"/>
        </w:rPr>
        <w:t xml:space="preserve">De </w:t>
      </w:r>
      <w:proofErr w:type="spellStart"/>
      <w:r w:rsidRPr="00980212">
        <w:rPr>
          <w:lang w:val="nl-NL"/>
        </w:rPr>
        <w:t>XRzone</w:t>
      </w:r>
      <w:proofErr w:type="spellEnd"/>
      <w:r w:rsidRPr="00980212">
        <w:rPr>
          <w:lang w:val="nl-NL"/>
        </w:rPr>
        <w:t xml:space="preserve"> van de TU Delft heeft in samenwerking met het ISP een eerste versie van een VR omgeving ontwikkeld</w:t>
      </w:r>
      <w:r w:rsidR="008F0DAB">
        <w:rPr>
          <w:lang w:val="nl-NL"/>
        </w:rPr>
        <w:t>,</w:t>
      </w:r>
      <w:r w:rsidRPr="00980212">
        <w:rPr>
          <w:lang w:val="nl-NL"/>
        </w:rPr>
        <w:t xml:space="preserve"> waarin een aantal van onze experimenten zijn uit te voeren</w:t>
      </w:r>
      <w:r w:rsidR="00750BBD">
        <w:rPr>
          <w:lang w:val="nl-NL"/>
        </w:rPr>
        <w:t xml:space="preserve">. Tijdens de workshop </w:t>
      </w:r>
      <w:r w:rsidR="005F5042">
        <w:rPr>
          <w:lang w:val="nl-NL"/>
        </w:rPr>
        <w:t xml:space="preserve">hebben wij dit </w:t>
      </w:r>
      <w:proofErr w:type="spellStart"/>
      <w:r w:rsidR="005F5042">
        <w:rPr>
          <w:lang w:val="nl-NL"/>
        </w:rPr>
        <w:t>proo</w:t>
      </w:r>
      <w:r w:rsidRPr="00980212">
        <w:rPr>
          <w:lang w:val="nl-NL"/>
        </w:rPr>
        <w:t>f</w:t>
      </w:r>
      <w:proofErr w:type="spellEnd"/>
      <w:r w:rsidRPr="00980212">
        <w:rPr>
          <w:lang w:val="nl-NL"/>
        </w:rPr>
        <w:t xml:space="preserve"> of concept </w:t>
      </w:r>
      <w:r w:rsidR="005F5042">
        <w:rPr>
          <w:lang w:val="nl-NL"/>
        </w:rPr>
        <w:t xml:space="preserve">gedemonstreerd, waarna de deelnemers zelf in de VR beleving konden stappen. </w:t>
      </w:r>
      <w:r w:rsidR="007D6F9F">
        <w:rPr>
          <w:lang w:val="nl-NL"/>
        </w:rPr>
        <w:t xml:space="preserve">Na afloop zijn we met elkaar in gesprek gegaan of de deelnemers mogelijkheden in zien om </w:t>
      </w:r>
      <w:r w:rsidR="00C445C6">
        <w:rPr>
          <w:lang w:val="nl-NL"/>
        </w:rPr>
        <w:t xml:space="preserve">een dergelijke applicatie in de toekomst </w:t>
      </w:r>
      <w:r w:rsidR="00BC7383">
        <w:rPr>
          <w:lang w:val="nl-NL"/>
        </w:rPr>
        <w:t>in te zetten in het onderwijs</w:t>
      </w:r>
      <w:r w:rsidR="00C445C6">
        <w:rPr>
          <w:lang w:val="nl-NL"/>
        </w:rPr>
        <w:t xml:space="preserve"> en wat de applicatie daarvoor nodig heeft. Hier zijn een aantal interessante bevindingen uitgekomen:</w:t>
      </w:r>
    </w:p>
    <w:p w14:paraId="4E002FC7" w14:textId="0ECFC035" w:rsidR="00C445C6" w:rsidRDefault="008134B5" w:rsidP="00C445C6">
      <w:pPr>
        <w:pStyle w:val="Lijstalinea"/>
        <w:numPr>
          <w:ilvl w:val="0"/>
          <w:numId w:val="2"/>
        </w:numPr>
        <w:rPr>
          <w:lang w:val="nl-NL"/>
        </w:rPr>
      </w:pPr>
      <w:r>
        <w:rPr>
          <w:lang w:val="nl-NL"/>
        </w:rPr>
        <w:t xml:space="preserve">De eerste reacties waren </w:t>
      </w:r>
      <w:r w:rsidR="00BC7383">
        <w:rPr>
          <w:lang w:val="nl-NL"/>
        </w:rPr>
        <w:t xml:space="preserve">al </w:t>
      </w:r>
      <w:r>
        <w:rPr>
          <w:lang w:val="nl-NL"/>
        </w:rPr>
        <w:t xml:space="preserve">positief. De basis ziet er al mooi uit en </w:t>
      </w:r>
      <w:r w:rsidR="00E476DC">
        <w:rPr>
          <w:lang w:val="nl-NL"/>
        </w:rPr>
        <w:t xml:space="preserve">het voelt meteen realistisch aan. Daardoor is </w:t>
      </w:r>
      <w:r>
        <w:rPr>
          <w:lang w:val="nl-NL"/>
        </w:rPr>
        <w:t xml:space="preserve">het duidelijk </w:t>
      </w:r>
      <w:r w:rsidR="00E476DC">
        <w:rPr>
          <w:lang w:val="nl-NL"/>
        </w:rPr>
        <w:t>wat de mogelijkheden zijn met de applicatie</w:t>
      </w:r>
      <w:r w:rsidR="009A1882">
        <w:rPr>
          <w:lang w:val="nl-NL"/>
        </w:rPr>
        <w:t xml:space="preserve"> en is de verwachting dat </w:t>
      </w:r>
      <w:r w:rsidR="001B28B1">
        <w:rPr>
          <w:lang w:val="nl-NL"/>
        </w:rPr>
        <w:t>een dergelijke applicatie</w:t>
      </w:r>
      <w:r w:rsidR="009A1882">
        <w:rPr>
          <w:lang w:val="nl-NL"/>
        </w:rPr>
        <w:t xml:space="preserve"> kan zorgen voor enthousiasme bij leerlingen.</w:t>
      </w:r>
    </w:p>
    <w:p w14:paraId="35136369" w14:textId="4B0B5AA9" w:rsidR="00424346" w:rsidRDefault="00424346" w:rsidP="00424346">
      <w:pPr>
        <w:pStyle w:val="Lijstalinea"/>
        <w:numPr>
          <w:ilvl w:val="0"/>
          <w:numId w:val="2"/>
        </w:numPr>
        <w:rPr>
          <w:lang w:val="nl-NL"/>
        </w:rPr>
      </w:pPr>
      <w:r>
        <w:rPr>
          <w:lang w:val="nl-NL"/>
        </w:rPr>
        <w:t xml:space="preserve">In </w:t>
      </w:r>
      <w:r>
        <w:rPr>
          <w:lang w:val="nl-NL"/>
        </w:rPr>
        <w:t>het</w:t>
      </w:r>
      <w:r>
        <w:rPr>
          <w:lang w:val="nl-NL"/>
        </w:rPr>
        <w:t xml:space="preserve"> </w:t>
      </w:r>
      <w:proofErr w:type="spellStart"/>
      <w:r>
        <w:rPr>
          <w:lang w:val="nl-NL"/>
        </w:rPr>
        <w:t>proof</w:t>
      </w:r>
      <w:proofErr w:type="spellEnd"/>
      <w:r>
        <w:rPr>
          <w:lang w:val="nl-NL"/>
        </w:rPr>
        <w:t xml:space="preserve"> of concept sloot het model nog niet volledig aan bij de werkelijkheid (zo was o.a. de statistische spreiding van ioniserende straling nog niet goed zichtbaar). Dit is uiteraard iets wat moet kloppen als de applicatie echt in gebruik </w:t>
      </w:r>
      <w:r w:rsidR="0080086A">
        <w:rPr>
          <w:lang w:val="nl-NL"/>
        </w:rPr>
        <w:t xml:space="preserve">wordt genomen. In dat geval mogen </w:t>
      </w:r>
      <w:r>
        <w:rPr>
          <w:lang w:val="nl-NL"/>
        </w:rPr>
        <w:t>de meetresultaten die uit de applicatie komen niet afwijken van ‘echte’ metingen.</w:t>
      </w:r>
    </w:p>
    <w:p w14:paraId="0AA2E6D6" w14:textId="77777777" w:rsidR="002900B1" w:rsidRDefault="0080086A" w:rsidP="00035999">
      <w:pPr>
        <w:pStyle w:val="Lijstalinea"/>
        <w:numPr>
          <w:ilvl w:val="0"/>
          <w:numId w:val="2"/>
        </w:numPr>
        <w:rPr>
          <w:lang w:val="nl-NL"/>
        </w:rPr>
      </w:pPr>
      <w:r w:rsidRPr="002900B1">
        <w:rPr>
          <w:lang w:val="nl-NL"/>
        </w:rPr>
        <w:t xml:space="preserve">Ook moet </w:t>
      </w:r>
      <w:r w:rsidRPr="002900B1">
        <w:rPr>
          <w:lang w:val="nl-NL"/>
        </w:rPr>
        <w:t>nog goed worden onderzocht hoe een groepje samen kan werken. Hoe kan een leerling die de bril opheeft goed communiceren en overleggen met een groepsgenoot die geen bril op heeft? En hoe kan de leerlingen die de bril niet opheeft de leerlinge met de bril op vanaf de zijlijn coachen?</w:t>
      </w:r>
      <w:r w:rsidR="00F038CC" w:rsidRPr="002900B1">
        <w:rPr>
          <w:lang w:val="nl-NL"/>
        </w:rPr>
        <w:t xml:space="preserve"> </w:t>
      </w:r>
      <w:r w:rsidR="00F038CC" w:rsidRPr="002900B1">
        <w:rPr>
          <w:lang w:val="nl-NL"/>
        </w:rPr>
        <w:t>Het</w:t>
      </w:r>
      <w:r w:rsidR="00F038CC" w:rsidRPr="002900B1">
        <w:rPr>
          <w:lang w:val="nl-NL"/>
        </w:rPr>
        <w:t xml:space="preserve">zelfde geld voor de begeleiding van de docent. </w:t>
      </w:r>
      <w:r w:rsidR="00440DBD" w:rsidRPr="002900B1">
        <w:rPr>
          <w:lang w:val="nl-NL"/>
        </w:rPr>
        <w:t xml:space="preserve">Er wordt gewerkt aan een oplossing waarbij de </w:t>
      </w:r>
      <w:r w:rsidR="00F038CC" w:rsidRPr="002900B1">
        <w:rPr>
          <w:lang w:val="nl-NL"/>
        </w:rPr>
        <w:t xml:space="preserve">docent vanaf een afstand mee </w:t>
      </w:r>
      <w:r w:rsidR="00440DBD" w:rsidRPr="002900B1">
        <w:rPr>
          <w:lang w:val="nl-NL"/>
        </w:rPr>
        <w:t>kan</w:t>
      </w:r>
      <w:r w:rsidR="00F038CC" w:rsidRPr="002900B1">
        <w:rPr>
          <w:lang w:val="nl-NL"/>
        </w:rPr>
        <w:t xml:space="preserve"> kijken in de applicatie.</w:t>
      </w:r>
      <w:r w:rsidR="00440DBD" w:rsidRPr="002900B1">
        <w:rPr>
          <w:lang w:val="nl-NL"/>
        </w:rPr>
        <w:t xml:space="preserve"> Dit was nu nog niet mogelijk, maar </w:t>
      </w:r>
      <w:r w:rsidR="002900B1" w:rsidRPr="002900B1">
        <w:rPr>
          <w:lang w:val="nl-NL"/>
        </w:rPr>
        <w:t>is volgens de deelnemers wel noodzakelijk.</w:t>
      </w:r>
    </w:p>
    <w:p w14:paraId="101DA461" w14:textId="734D6E5D" w:rsidR="00AE0676" w:rsidRDefault="00AE0676" w:rsidP="00AE0676">
      <w:pPr>
        <w:pStyle w:val="Lijstalinea"/>
        <w:numPr>
          <w:ilvl w:val="0"/>
          <w:numId w:val="2"/>
        </w:numPr>
        <w:rPr>
          <w:lang w:val="nl-NL"/>
        </w:rPr>
      </w:pPr>
      <w:r>
        <w:rPr>
          <w:lang w:val="nl-NL"/>
        </w:rPr>
        <w:lastRenderedPageBreak/>
        <w:t xml:space="preserve">Voor de begeleiding moet ook gekeken worden dat </w:t>
      </w:r>
      <w:r>
        <w:rPr>
          <w:lang w:val="nl-NL"/>
        </w:rPr>
        <w:t>de leercurve voor leerlingen die voor het eerst met VR werken of docenten die het begeleiden zo laag mogelijk is</w:t>
      </w:r>
      <w:r w:rsidR="006206B1">
        <w:rPr>
          <w:lang w:val="nl-NL"/>
        </w:rPr>
        <w:t>.</w:t>
      </w:r>
    </w:p>
    <w:p w14:paraId="36A7F5F8" w14:textId="34371C89" w:rsidR="006206B1" w:rsidRPr="006206B1" w:rsidRDefault="006206B1" w:rsidP="006206B1">
      <w:pPr>
        <w:pStyle w:val="Lijstalinea"/>
        <w:numPr>
          <w:ilvl w:val="0"/>
          <w:numId w:val="2"/>
        </w:numPr>
        <w:rPr>
          <w:lang w:val="nl-NL"/>
        </w:rPr>
      </w:pPr>
      <w:r>
        <w:rPr>
          <w:lang w:val="nl-NL"/>
        </w:rPr>
        <w:t>Daarbij moet ook gekeken worden hoe we kunnen beoordelen of een leerling netjes gewerkt heeft en op de juiste manier is omgegaan met de radioactieve bronnen en meetapparatuur.</w:t>
      </w:r>
    </w:p>
    <w:p w14:paraId="59C388E9" w14:textId="6FEDA369" w:rsidR="00E476DC" w:rsidRDefault="00E476DC" w:rsidP="00035999">
      <w:pPr>
        <w:pStyle w:val="Lijstalinea"/>
        <w:numPr>
          <w:ilvl w:val="0"/>
          <w:numId w:val="2"/>
        </w:numPr>
        <w:rPr>
          <w:lang w:val="nl-NL"/>
        </w:rPr>
      </w:pPr>
      <w:r w:rsidRPr="002900B1">
        <w:rPr>
          <w:lang w:val="nl-NL"/>
        </w:rPr>
        <w:t xml:space="preserve">Op dit moment voert de gebruiker de experimenten </w:t>
      </w:r>
      <w:r w:rsidR="00C50AFD" w:rsidRPr="002900B1">
        <w:rPr>
          <w:lang w:val="nl-NL"/>
        </w:rPr>
        <w:t>staand</w:t>
      </w:r>
      <w:r w:rsidRPr="002900B1">
        <w:rPr>
          <w:lang w:val="nl-NL"/>
        </w:rPr>
        <w:t xml:space="preserve"> uit</w:t>
      </w:r>
      <w:r w:rsidR="00C50AFD" w:rsidRPr="002900B1">
        <w:rPr>
          <w:lang w:val="nl-NL"/>
        </w:rPr>
        <w:t>. Het is wellicht veiliger en prettiger om het zittend te kunnen doen.</w:t>
      </w:r>
    </w:p>
    <w:p w14:paraId="4DB7C81F" w14:textId="71BA7B2D" w:rsidR="00FC1E06" w:rsidRPr="00FC1E06" w:rsidRDefault="00FC1E06" w:rsidP="00FC1E06">
      <w:pPr>
        <w:pStyle w:val="Lijstalinea"/>
        <w:numPr>
          <w:ilvl w:val="0"/>
          <w:numId w:val="2"/>
        </w:numPr>
        <w:rPr>
          <w:lang w:val="nl-NL"/>
        </w:rPr>
      </w:pPr>
      <w:r>
        <w:rPr>
          <w:lang w:val="nl-NL"/>
        </w:rPr>
        <w:t>Op dit moment hangt er aan de muur een poster van het periodieke systeem waarvan de informatie net niet leesbaar is. Er werd aangegeven dat de aankleding of duidelijk aankleding moet zijn of dat het gebruikt kan worden in de applicatie. Dit zorgde nu voor frustratie.</w:t>
      </w:r>
    </w:p>
    <w:p w14:paraId="361718E9" w14:textId="0D7CC65E" w:rsidR="002D485F" w:rsidRDefault="002D485F" w:rsidP="00C445C6">
      <w:pPr>
        <w:pStyle w:val="Lijstalinea"/>
        <w:numPr>
          <w:ilvl w:val="0"/>
          <w:numId w:val="2"/>
        </w:numPr>
        <w:rPr>
          <w:lang w:val="nl-NL"/>
        </w:rPr>
      </w:pPr>
      <w:r>
        <w:rPr>
          <w:lang w:val="nl-NL"/>
        </w:rPr>
        <w:t xml:space="preserve">Er ontstond een idee om </w:t>
      </w:r>
      <w:r w:rsidR="00265C3A">
        <w:rPr>
          <w:lang w:val="nl-NL"/>
        </w:rPr>
        <w:t xml:space="preserve">wellicht via effecten in de VR applicatie bepaalde abstracte </w:t>
      </w:r>
      <w:r w:rsidR="00A01005">
        <w:rPr>
          <w:lang w:val="nl-NL"/>
        </w:rPr>
        <w:t>theorie te verduidelijken. Dit is niet ons eerste doel van de applicatie maar nemen we wel mee in het vervolgonderzoek.</w:t>
      </w:r>
      <w:r w:rsidR="002666F9">
        <w:rPr>
          <w:lang w:val="nl-NL"/>
        </w:rPr>
        <w:t xml:space="preserve"> Als concreet voorbeeld werd gegeven </w:t>
      </w:r>
      <w:r w:rsidR="00E929D6">
        <w:rPr>
          <w:lang w:val="nl-NL"/>
        </w:rPr>
        <w:t>om de straling zelf zichtbaar te maken, zodat leerlingen een beter beeld krijgen van de baan die deeltjes afleggen.</w:t>
      </w:r>
    </w:p>
    <w:p w14:paraId="56E7149D" w14:textId="1008CF5D" w:rsidR="00A01005" w:rsidRDefault="000A6A0D" w:rsidP="00C445C6">
      <w:pPr>
        <w:pStyle w:val="Lijstalinea"/>
        <w:numPr>
          <w:ilvl w:val="0"/>
          <w:numId w:val="2"/>
        </w:numPr>
        <w:rPr>
          <w:lang w:val="nl-NL"/>
        </w:rPr>
      </w:pPr>
      <w:r>
        <w:rPr>
          <w:lang w:val="nl-NL"/>
        </w:rPr>
        <w:t>Een andere manier om de applicatie te kunnen inzetten zou kunnen zijn voor studenten in het hoger onderwijs</w:t>
      </w:r>
      <w:r w:rsidR="004A5922">
        <w:rPr>
          <w:lang w:val="nl-NL"/>
        </w:rPr>
        <w:t xml:space="preserve"> die onderwijs</w:t>
      </w:r>
      <w:r>
        <w:rPr>
          <w:lang w:val="nl-NL"/>
        </w:rPr>
        <w:t xml:space="preserve"> op afstand </w:t>
      </w:r>
      <w:r w:rsidR="004A5922">
        <w:rPr>
          <w:lang w:val="nl-NL"/>
        </w:rPr>
        <w:t xml:space="preserve">volgen en </w:t>
      </w:r>
      <w:r>
        <w:rPr>
          <w:lang w:val="nl-NL"/>
        </w:rPr>
        <w:t>niet altijd in de gelegenheid zijn om naar een practicum lokaal te komen.</w:t>
      </w:r>
    </w:p>
    <w:p w14:paraId="6FD643F8" w14:textId="6C63EF01" w:rsidR="004A5922" w:rsidRDefault="004A5922" w:rsidP="00C445C6">
      <w:pPr>
        <w:pStyle w:val="Lijstalinea"/>
        <w:numPr>
          <w:ilvl w:val="0"/>
          <w:numId w:val="2"/>
        </w:numPr>
        <w:rPr>
          <w:lang w:val="nl-NL"/>
        </w:rPr>
      </w:pPr>
      <w:r>
        <w:rPr>
          <w:lang w:val="nl-NL"/>
        </w:rPr>
        <w:t xml:space="preserve">Een vervolgvraag die daarbij ontstaat is wat de voordelen zijn van een VR-applicatie ten opzichte van een webapp. Dat laatste </w:t>
      </w:r>
      <w:r w:rsidR="00565ACA">
        <w:rPr>
          <w:lang w:val="nl-NL"/>
        </w:rPr>
        <w:t>is voor scholen makkelijk zelf uit te voeren. Hiervoor zijn er aannames, maar die moeten worden meegenomen in het vervolgonderzoek.</w:t>
      </w:r>
    </w:p>
    <w:p w14:paraId="149C8B41" w14:textId="2B9E66B3" w:rsidR="00565ACA" w:rsidRDefault="00BC28F7" w:rsidP="00C445C6">
      <w:pPr>
        <w:pStyle w:val="Lijstalinea"/>
        <w:numPr>
          <w:ilvl w:val="0"/>
          <w:numId w:val="2"/>
        </w:numPr>
        <w:rPr>
          <w:lang w:val="nl-NL"/>
        </w:rPr>
      </w:pPr>
      <w:r>
        <w:rPr>
          <w:lang w:val="nl-NL"/>
        </w:rPr>
        <w:t xml:space="preserve">Er moet nog worden gekeken dat de </w:t>
      </w:r>
      <w:r w:rsidR="004D74FD">
        <w:rPr>
          <w:lang w:val="nl-NL"/>
        </w:rPr>
        <w:t>apparatuur</w:t>
      </w:r>
      <w:r>
        <w:rPr>
          <w:lang w:val="nl-NL"/>
        </w:rPr>
        <w:t xml:space="preserve"> in de applicatie net zo makkelijk te bedienen is als </w:t>
      </w:r>
      <w:r w:rsidR="004D74FD">
        <w:rPr>
          <w:lang w:val="nl-NL"/>
        </w:rPr>
        <w:t>de echte apparatuur. Zo was het in dit experiment bijvoorbeeld lastig om de juiste afstand van de bron tot de teller in te stellen.</w:t>
      </w:r>
    </w:p>
    <w:p w14:paraId="2419C75C" w14:textId="705E9574" w:rsidR="004D74FD" w:rsidRDefault="007441AC" w:rsidP="00C445C6">
      <w:pPr>
        <w:pStyle w:val="Lijstalinea"/>
        <w:numPr>
          <w:ilvl w:val="0"/>
          <w:numId w:val="2"/>
        </w:numPr>
        <w:rPr>
          <w:lang w:val="nl-NL"/>
        </w:rPr>
      </w:pPr>
      <w:r>
        <w:rPr>
          <w:lang w:val="nl-NL"/>
        </w:rPr>
        <w:t xml:space="preserve">Tot slot moet ook nagedacht worden </w:t>
      </w:r>
      <w:r w:rsidR="004D74FD">
        <w:rPr>
          <w:lang w:val="nl-NL"/>
        </w:rPr>
        <w:t>over de logistiek</w:t>
      </w:r>
      <w:r>
        <w:rPr>
          <w:lang w:val="nl-NL"/>
        </w:rPr>
        <w:t xml:space="preserve"> om de applicatie op school te kunnen gebruiken, aangezien niet iedere school over VR-brillen beschikt. </w:t>
      </w:r>
      <w:r w:rsidR="006B2A60">
        <w:rPr>
          <w:lang w:val="nl-NL"/>
        </w:rPr>
        <w:t>Hoe kan een school die niet zelf over VR-brillen beschikt toch gebruik maken van deze applicatie?</w:t>
      </w:r>
      <w:r w:rsidR="003A5782">
        <w:rPr>
          <w:lang w:val="nl-NL"/>
        </w:rPr>
        <w:t xml:space="preserve"> Hier zijn </w:t>
      </w:r>
      <w:r w:rsidR="00AE0676">
        <w:rPr>
          <w:lang w:val="nl-NL"/>
        </w:rPr>
        <w:t xml:space="preserve">al </w:t>
      </w:r>
      <w:r w:rsidR="003A5782">
        <w:rPr>
          <w:lang w:val="nl-NL"/>
        </w:rPr>
        <w:t>verschillende mogelijkheden voor aangedragen</w:t>
      </w:r>
      <w:r w:rsidR="00AE0676">
        <w:rPr>
          <w:lang w:val="nl-NL"/>
        </w:rPr>
        <w:t xml:space="preserve"> die </w:t>
      </w:r>
      <w:r w:rsidR="00E849B1">
        <w:rPr>
          <w:lang w:val="nl-NL"/>
        </w:rPr>
        <w:t xml:space="preserve">moeten worden </w:t>
      </w:r>
      <w:r w:rsidR="00AE0676">
        <w:rPr>
          <w:lang w:val="nl-NL"/>
        </w:rPr>
        <w:t>onderzocht.</w:t>
      </w:r>
    </w:p>
    <w:p w14:paraId="3D8D4624" w14:textId="43E653AE" w:rsidR="00264714" w:rsidRPr="003A5782" w:rsidRDefault="007B518A" w:rsidP="003A5782">
      <w:pPr>
        <w:ind w:left="360"/>
        <w:rPr>
          <w:lang w:val="nl-NL"/>
        </w:rPr>
      </w:pPr>
      <w:r>
        <w:rPr>
          <w:lang w:val="nl-NL"/>
        </w:rPr>
        <w:t xml:space="preserve">Al met als </w:t>
      </w:r>
      <w:r w:rsidR="00E849B1">
        <w:rPr>
          <w:lang w:val="nl-NL"/>
        </w:rPr>
        <w:t>waren</w:t>
      </w:r>
      <w:r>
        <w:rPr>
          <w:lang w:val="nl-NL"/>
        </w:rPr>
        <w:t xml:space="preserve"> het </w:t>
      </w:r>
      <w:r w:rsidR="00E849B1">
        <w:rPr>
          <w:lang w:val="nl-NL"/>
        </w:rPr>
        <w:t>naar ons idee</w:t>
      </w:r>
      <w:r>
        <w:rPr>
          <w:lang w:val="nl-NL"/>
        </w:rPr>
        <w:t xml:space="preserve"> </w:t>
      </w:r>
      <w:r w:rsidR="00E849B1">
        <w:rPr>
          <w:lang w:val="nl-NL"/>
        </w:rPr>
        <w:t>twee</w:t>
      </w:r>
      <w:r>
        <w:rPr>
          <w:lang w:val="nl-NL"/>
        </w:rPr>
        <w:t xml:space="preserve"> geslaagde workshop</w:t>
      </w:r>
      <w:r w:rsidR="00E849B1">
        <w:rPr>
          <w:lang w:val="nl-NL"/>
        </w:rPr>
        <w:t>-sessies</w:t>
      </w:r>
      <w:r>
        <w:rPr>
          <w:lang w:val="nl-NL"/>
        </w:rPr>
        <w:t xml:space="preserve">, waarvoor we alle deelnemers nogmaals hartelijk willen bedanken. </w:t>
      </w:r>
      <w:r w:rsidR="00F87959">
        <w:rPr>
          <w:lang w:val="nl-NL"/>
        </w:rPr>
        <w:t xml:space="preserve">De volgende stap zal bestaan uit een goed vervolgonderzoek. Daarbij moet er allereerst gekeken worden </w:t>
      </w:r>
      <w:r w:rsidR="006C172C">
        <w:rPr>
          <w:lang w:val="nl-NL"/>
        </w:rPr>
        <w:t xml:space="preserve">welke behoefte er </w:t>
      </w:r>
      <w:r w:rsidR="00926E9E">
        <w:rPr>
          <w:lang w:val="nl-NL"/>
        </w:rPr>
        <w:t xml:space="preserve">precies is </w:t>
      </w:r>
      <w:r w:rsidR="006C172C">
        <w:rPr>
          <w:lang w:val="nl-NL"/>
        </w:rPr>
        <w:t xml:space="preserve">bij scholen </w:t>
      </w:r>
      <w:r w:rsidR="008B3CDB">
        <w:rPr>
          <w:lang w:val="nl-NL"/>
        </w:rPr>
        <w:t xml:space="preserve">en op welke manier scholen deze applicatie zouden willen inzetten. </w:t>
      </w:r>
      <w:r w:rsidR="003F7A46">
        <w:rPr>
          <w:lang w:val="nl-NL"/>
        </w:rPr>
        <w:t>V</w:t>
      </w:r>
      <w:r w:rsidR="008B3CDB">
        <w:rPr>
          <w:lang w:val="nl-NL"/>
        </w:rPr>
        <w:t>ervolgens</w:t>
      </w:r>
      <w:r w:rsidR="003F7A46">
        <w:rPr>
          <w:lang w:val="nl-NL"/>
        </w:rPr>
        <w:t xml:space="preserve"> kan worden gekeken </w:t>
      </w:r>
      <w:r w:rsidR="008B3CDB">
        <w:rPr>
          <w:lang w:val="nl-NL"/>
        </w:rPr>
        <w:t>hoe dit gerealiseerd</w:t>
      </w:r>
      <w:r w:rsidR="003F7A46">
        <w:rPr>
          <w:lang w:val="nl-NL"/>
        </w:rPr>
        <w:t xml:space="preserve"> kan worden</w:t>
      </w:r>
      <w:r w:rsidR="00BA021C">
        <w:rPr>
          <w:lang w:val="nl-NL"/>
        </w:rPr>
        <w:t xml:space="preserve">. Daarbij moet ook meteen gekeken worden </w:t>
      </w:r>
      <w:r w:rsidR="00CF0D51">
        <w:rPr>
          <w:lang w:val="nl-NL"/>
        </w:rPr>
        <w:t xml:space="preserve">naar het logistieke aspect </w:t>
      </w:r>
      <w:r w:rsidR="00983376">
        <w:rPr>
          <w:lang w:val="nl-NL"/>
        </w:rPr>
        <w:t>hoe scholen die geen VR-brillen bezitten de applicatie toch kunnen gebruiken.</w:t>
      </w:r>
      <w:r w:rsidR="00CF0D51">
        <w:rPr>
          <w:lang w:val="nl-NL"/>
        </w:rPr>
        <w:t xml:space="preserve"> </w:t>
      </w:r>
      <w:r w:rsidR="00983376">
        <w:rPr>
          <w:lang w:val="nl-NL"/>
        </w:rPr>
        <w:t>De bevindingen v</w:t>
      </w:r>
      <w:r w:rsidR="00B10439">
        <w:rPr>
          <w:lang w:val="nl-NL"/>
        </w:rPr>
        <w:t xml:space="preserve">an deze workshop </w:t>
      </w:r>
      <w:r w:rsidR="00983376">
        <w:rPr>
          <w:lang w:val="nl-NL"/>
        </w:rPr>
        <w:t>zijn al een mooie eerste aanzet tot dat vervolgonderzoek</w:t>
      </w:r>
      <w:r w:rsidR="00B10439">
        <w:rPr>
          <w:lang w:val="nl-NL"/>
        </w:rPr>
        <w:t>.</w:t>
      </w:r>
    </w:p>
    <w:p w14:paraId="6087C0A7" w14:textId="77777777" w:rsidR="00335540" w:rsidRPr="00746762" w:rsidRDefault="00335540">
      <w:pPr>
        <w:rPr>
          <w:lang w:val="nl-NL"/>
        </w:rPr>
      </w:pPr>
    </w:p>
    <w:sectPr w:rsidR="00335540" w:rsidRPr="00746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351AB"/>
    <w:multiLevelType w:val="hybridMultilevel"/>
    <w:tmpl w:val="91667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6C81B97"/>
    <w:multiLevelType w:val="hybridMultilevel"/>
    <w:tmpl w:val="2A988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42789693">
    <w:abstractNumId w:val="1"/>
  </w:num>
  <w:num w:numId="2" w16cid:durableId="309795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0A6A0D"/>
    <w:rsid w:val="00116760"/>
    <w:rsid w:val="00153E0B"/>
    <w:rsid w:val="001B28B1"/>
    <w:rsid w:val="001E3FE7"/>
    <w:rsid w:val="0025398A"/>
    <w:rsid w:val="00264714"/>
    <w:rsid w:val="00265C3A"/>
    <w:rsid w:val="002666F9"/>
    <w:rsid w:val="002900B1"/>
    <w:rsid w:val="002D485F"/>
    <w:rsid w:val="00317ECA"/>
    <w:rsid w:val="00335540"/>
    <w:rsid w:val="003A5782"/>
    <w:rsid w:val="003F7A46"/>
    <w:rsid w:val="00424346"/>
    <w:rsid w:val="00440DBD"/>
    <w:rsid w:val="004748A1"/>
    <w:rsid w:val="004A5922"/>
    <w:rsid w:val="004D74FD"/>
    <w:rsid w:val="004E4CFE"/>
    <w:rsid w:val="00523542"/>
    <w:rsid w:val="0055719D"/>
    <w:rsid w:val="00565ACA"/>
    <w:rsid w:val="005C67ED"/>
    <w:rsid w:val="005F5042"/>
    <w:rsid w:val="006206B1"/>
    <w:rsid w:val="00696FB9"/>
    <w:rsid w:val="006B2A60"/>
    <w:rsid w:val="006C172C"/>
    <w:rsid w:val="007441AC"/>
    <w:rsid w:val="00746762"/>
    <w:rsid w:val="00750BBD"/>
    <w:rsid w:val="007B518A"/>
    <w:rsid w:val="007D6F9F"/>
    <w:rsid w:val="0080086A"/>
    <w:rsid w:val="008134B5"/>
    <w:rsid w:val="008B3CDB"/>
    <w:rsid w:val="008F0DAB"/>
    <w:rsid w:val="00905A58"/>
    <w:rsid w:val="00905F39"/>
    <w:rsid w:val="00926E9E"/>
    <w:rsid w:val="009676AD"/>
    <w:rsid w:val="00980212"/>
    <w:rsid w:val="00983376"/>
    <w:rsid w:val="00992E0B"/>
    <w:rsid w:val="009A1882"/>
    <w:rsid w:val="009E2C17"/>
    <w:rsid w:val="00A01005"/>
    <w:rsid w:val="00A538D5"/>
    <w:rsid w:val="00AD0938"/>
    <w:rsid w:val="00AE0676"/>
    <w:rsid w:val="00AF28AC"/>
    <w:rsid w:val="00B10439"/>
    <w:rsid w:val="00BA021C"/>
    <w:rsid w:val="00BC28F7"/>
    <w:rsid w:val="00BC7383"/>
    <w:rsid w:val="00C11ECD"/>
    <w:rsid w:val="00C445C6"/>
    <w:rsid w:val="00C50AFD"/>
    <w:rsid w:val="00CB0CB8"/>
    <w:rsid w:val="00CF0D51"/>
    <w:rsid w:val="00E476DC"/>
    <w:rsid w:val="00E849B1"/>
    <w:rsid w:val="00E929D6"/>
    <w:rsid w:val="00EB3F46"/>
    <w:rsid w:val="00F038CC"/>
    <w:rsid w:val="00F21AE8"/>
    <w:rsid w:val="00F87959"/>
    <w:rsid w:val="00FC1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045778">
      <w:bodyDiv w:val="1"/>
      <w:marLeft w:val="0"/>
      <w:marRight w:val="0"/>
      <w:marTop w:val="0"/>
      <w:marBottom w:val="0"/>
      <w:divBdr>
        <w:top w:val="none" w:sz="0" w:space="0" w:color="auto"/>
        <w:left w:val="none" w:sz="0" w:space="0" w:color="auto"/>
        <w:bottom w:val="none" w:sz="0" w:space="0" w:color="auto"/>
        <w:right w:val="none" w:sz="0" w:space="0" w:color="auto"/>
      </w:divBdr>
    </w:div>
    <w:div w:id="208459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Meij, J. de (Jeroen)</cp:lastModifiedBy>
  <cp:revision>60</cp:revision>
  <dcterms:created xsi:type="dcterms:W3CDTF">2024-12-05T09:51:00Z</dcterms:created>
  <dcterms:modified xsi:type="dcterms:W3CDTF">2026-01-12T18:25:00Z</dcterms:modified>
</cp:coreProperties>
</file>